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2520"/>
        <w:gridCol w:w="3420"/>
      </w:tblGrid>
      <w:tr w:rsidR="005C0C65" w:rsidTr="005C0C65"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0C65" w:rsidRDefault="005C0C65" w:rsidP="005C0C65">
            <w:pPr>
              <w:jc w:val="center"/>
              <w:rPr>
                <w:rFonts w:ascii="TimBashk" w:hAnsi="TimBashk"/>
                <w:sz w:val="18"/>
                <w:szCs w:val="18"/>
              </w:rPr>
            </w:pP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rFonts w:ascii="TimBashk" w:hAnsi="TimBashk"/>
                <w:b/>
                <w:bCs/>
                <w:sz w:val="18"/>
                <w:szCs w:val="18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</w:rPr>
              <w:t>БАШ</w:t>
            </w: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be-BY"/>
              </w:rPr>
              <w:t>Ҡ</w:t>
            </w:r>
            <w:r>
              <w:rPr>
                <w:rFonts w:ascii="TimBashk" w:hAnsi="TimBashk"/>
                <w:b/>
                <w:bCs/>
                <w:sz w:val="18"/>
                <w:szCs w:val="18"/>
              </w:rPr>
              <w:t>ОРТОСТАН РЕСПУБЛИКАҺЫ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rFonts w:ascii="TimBashk" w:hAnsi="TimBashk"/>
                <w:b/>
                <w:bCs/>
                <w:sz w:val="18"/>
                <w:szCs w:val="18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</w:rPr>
              <w:t>АС</w:t>
            </w: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be-BY"/>
              </w:rPr>
              <w:t>Ҡ</w:t>
            </w:r>
            <w:r>
              <w:rPr>
                <w:rFonts w:ascii="TimBashk" w:hAnsi="TimBashk"/>
                <w:b/>
                <w:bCs/>
                <w:sz w:val="18"/>
                <w:szCs w:val="18"/>
              </w:rPr>
              <w:t>ЫН РАЙОНЫ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rFonts w:ascii="TimBashk" w:hAnsi="TimBashk"/>
                <w:b/>
                <w:bCs/>
                <w:sz w:val="18"/>
                <w:szCs w:val="18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</w:rPr>
              <w:t xml:space="preserve">   МУНИЦИПАЛЬ РАЙОНЫ</w:t>
            </w:r>
            <w:r>
              <w:rPr>
                <w:rFonts w:ascii="TimBashk" w:hAnsi="TimBashk"/>
                <w:b/>
                <w:bCs/>
                <w:sz w:val="18"/>
                <w:szCs w:val="18"/>
                <w:lang w:val="be-BY"/>
              </w:rPr>
              <w:t>НЫҢ</w:t>
            </w:r>
            <w:r>
              <w:rPr>
                <w:rFonts w:ascii="TimBashk" w:hAnsi="TimBashk"/>
                <w:b/>
                <w:bCs/>
                <w:sz w:val="18"/>
                <w:szCs w:val="18"/>
              </w:rPr>
              <w:t xml:space="preserve"> 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rFonts w:ascii="TimBashk" w:hAnsi="TimBashk"/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 xml:space="preserve">КЛЮЧИ </w:t>
            </w:r>
            <w:r>
              <w:rPr>
                <w:rFonts w:ascii="TimBashk" w:hAnsi="TimBashk"/>
                <w:b/>
                <w:bCs/>
                <w:sz w:val="18"/>
                <w:szCs w:val="18"/>
                <w:lang w:val="be-BY"/>
              </w:rPr>
              <w:t>АУЫЛ  СОВЕТЫ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val="be-BY"/>
              </w:rPr>
              <w:t xml:space="preserve"> АУЫЛ  БИЛӘМӘҺЕ СОВЕТЫ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6"/>
                <w:szCs w:val="16"/>
                <w:lang w:val="be-BY"/>
              </w:rPr>
            </w:pP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C0C65" w:rsidRDefault="005C0C65" w:rsidP="005C0C65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76200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СОВЕТ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СЕЛЬСКОГО</w:t>
            </w:r>
            <w:r>
              <w:rPr>
                <w:b/>
                <w:bCs/>
                <w:sz w:val="18"/>
                <w:szCs w:val="18"/>
              </w:rPr>
              <w:t xml:space="preserve"> ПОСЕЛЕНИЯ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КЛЮЧЕВСКИЙ СЕЛЬСОВЕТ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БАШКОРТОСТАН</w:t>
            </w: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5C0C65" w:rsidRDefault="005C0C65" w:rsidP="005C0C65">
            <w:pPr>
              <w:pStyle w:val="14-15"/>
              <w:spacing w:line="228" w:lineRule="auto"/>
              <w:ind w:firstLine="0"/>
              <w:jc w:val="center"/>
              <w:rPr>
                <w:sz w:val="16"/>
              </w:rPr>
            </w:pPr>
          </w:p>
        </w:tc>
      </w:tr>
    </w:tbl>
    <w:p w:rsidR="0097495C" w:rsidRPr="0097495C" w:rsidRDefault="000214E9" w:rsidP="00974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23-е</w:t>
      </w:r>
      <w:r w:rsidR="0097495C" w:rsidRPr="0097495C">
        <w:rPr>
          <w:rFonts w:ascii="Times New Roman" w:hAnsi="Times New Roman"/>
          <w:sz w:val="28"/>
          <w:szCs w:val="28"/>
        </w:rPr>
        <w:t>-заседание 27-го созыва</w:t>
      </w:r>
    </w:p>
    <w:p w:rsidR="0097495C" w:rsidRPr="0097495C" w:rsidRDefault="0097495C" w:rsidP="009749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7495C" w:rsidRPr="0097495C" w:rsidRDefault="0097495C" w:rsidP="00974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495C">
        <w:rPr>
          <w:rFonts w:ascii="Times New Roman" w:hAnsi="Times New Roman"/>
          <w:sz w:val="28"/>
          <w:szCs w:val="28"/>
          <w:lang w:val="be-BY"/>
        </w:rPr>
        <w:t xml:space="preserve">ҠАРАР                                                                                </w:t>
      </w:r>
      <w:r w:rsidRPr="0097495C">
        <w:rPr>
          <w:rFonts w:ascii="Times New Roman" w:hAnsi="Times New Roman"/>
          <w:sz w:val="28"/>
          <w:szCs w:val="28"/>
        </w:rPr>
        <w:t>РЕШЕНИЕ</w:t>
      </w:r>
    </w:p>
    <w:p w:rsidR="00BA7A78" w:rsidRPr="0097495C" w:rsidRDefault="00BA7A78" w:rsidP="00974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A78" w:rsidRPr="0097495C" w:rsidRDefault="00BA7A78" w:rsidP="00974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РЕШЕНИЕ</w:t>
      </w:r>
    </w:p>
    <w:p w:rsidR="00BA7A78" w:rsidRPr="0097495C" w:rsidRDefault="00BA7A78" w:rsidP="00974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A78" w:rsidRPr="0097495C" w:rsidRDefault="00BA7A78" w:rsidP="00974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Об установлении налога на имущество физических лиц</w:t>
      </w:r>
    </w:p>
    <w:p w:rsidR="00BA7A78" w:rsidRPr="0097495C" w:rsidRDefault="00BA7A78" w:rsidP="0097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ab/>
      </w:r>
    </w:p>
    <w:p w:rsidR="00BA7A78" w:rsidRPr="0097495C" w:rsidRDefault="0028653B" w:rsidP="0097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ab/>
        <w:t>В соответствии с Федеральными законами от 6 октября 2003 года № 131-ФЗ «Об общих принципах организации местного самоуправления Российской Федерации», от 4 октября 2014 года № 284</w:t>
      </w:r>
      <w:r w:rsidR="00735CFE" w:rsidRPr="0097495C">
        <w:rPr>
          <w:rFonts w:ascii="Times New Roman" w:hAnsi="Times New Roman" w:cs="Times New Roman"/>
          <w:sz w:val="28"/>
          <w:szCs w:val="28"/>
        </w:rPr>
        <w:t>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№142-з «Об установлении единой  даты начала применения на территории Республики Башкортостан порядка определения налоговой базы по налогу на имущество физических лиц</w:t>
      </w:r>
      <w:r w:rsidR="004C277A" w:rsidRPr="0097495C">
        <w:rPr>
          <w:rFonts w:ascii="Times New Roman" w:hAnsi="Times New Roman" w:cs="Times New Roman"/>
          <w:sz w:val="28"/>
          <w:szCs w:val="28"/>
        </w:rPr>
        <w:t xml:space="preserve"> исходя из кадастровой стоимости объектов налогообложения, руководствуясь</w:t>
      </w:r>
      <w:r w:rsidR="00373330" w:rsidRPr="0097495C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0177D6" w:rsidRPr="0097495C">
        <w:rPr>
          <w:rFonts w:ascii="Times New Roman" w:hAnsi="Times New Roman" w:cs="Times New Roman"/>
          <w:sz w:val="28"/>
          <w:szCs w:val="28"/>
        </w:rPr>
        <w:t xml:space="preserve"> 1 ст.3</w:t>
      </w:r>
      <w:r w:rsidR="00373330" w:rsidRPr="0097495C">
        <w:rPr>
          <w:rFonts w:ascii="Times New Roman" w:hAnsi="Times New Roman" w:cs="Times New Roman"/>
          <w:sz w:val="28"/>
          <w:szCs w:val="28"/>
        </w:rPr>
        <w:t xml:space="preserve"> </w:t>
      </w:r>
      <w:r w:rsidR="009E1883" w:rsidRPr="0097495C">
        <w:rPr>
          <w:rFonts w:ascii="Times New Roman" w:hAnsi="Times New Roman" w:cs="Times New Roman"/>
          <w:sz w:val="28"/>
          <w:szCs w:val="28"/>
        </w:rPr>
        <w:t>Устава</w:t>
      </w:r>
      <w:r w:rsidR="005C0C65">
        <w:rPr>
          <w:rFonts w:ascii="Times New Roman" w:hAnsi="Times New Roman" w:cs="Times New Roman"/>
          <w:sz w:val="28"/>
          <w:szCs w:val="28"/>
        </w:rPr>
        <w:t xml:space="preserve"> сельского поселения Ключевский</w:t>
      </w:r>
      <w:r w:rsidR="00F67926" w:rsidRPr="009749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67926" w:rsidRPr="0097495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F67926" w:rsidRPr="0097495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r w:rsidR="005C0C65">
        <w:rPr>
          <w:rFonts w:ascii="Times New Roman" w:hAnsi="Times New Roman" w:cs="Times New Roman"/>
          <w:sz w:val="28"/>
          <w:szCs w:val="28"/>
        </w:rPr>
        <w:t>Ключевский</w:t>
      </w:r>
      <w:r w:rsidR="00F67926" w:rsidRPr="009749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67926" w:rsidRPr="0097495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F67926" w:rsidRPr="0097495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F67926" w:rsidRPr="0097495C" w:rsidRDefault="00F67926" w:rsidP="0097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РЕШИЛ:</w:t>
      </w:r>
    </w:p>
    <w:p w:rsidR="00F67926" w:rsidRPr="0097495C" w:rsidRDefault="00F67926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 xml:space="preserve">1.Ввести на территории сельского поселения </w:t>
      </w:r>
      <w:r w:rsidR="005C0C65">
        <w:rPr>
          <w:rFonts w:ascii="Times New Roman" w:hAnsi="Times New Roman" w:cs="Times New Roman"/>
          <w:sz w:val="28"/>
          <w:szCs w:val="28"/>
        </w:rPr>
        <w:t>Ключевский</w:t>
      </w:r>
      <w:r w:rsidRPr="009749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7495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7495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налог на имущество физических лиц (далее – налог), определить налоговые ставки, налоговые льготы.</w:t>
      </w:r>
    </w:p>
    <w:p w:rsidR="00F67926" w:rsidRPr="0097495C" w:rsidRDefault="00F67926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2.Установить следующие налоговые ставки по налогу:</w:t>
      </w:r>
    </w:p>
    <w:p w:rsidR="00F67926" w:rsidRPr="0097495C" w:rsidRDefault="00F67926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2.1</w:t>
      </w:r>
      <w:r w:rsidR="007A694F" w:rsidRPr="0097495C">
        <w:rPr>
          <w:rFonts w:ascii="Times New Roman" w:hAnsi="Times New Roman" w:cs="Times New Roman"/>
          <w:sz w:val="28"/>
          <w:szCs w:val="28"/>
        </w:rPr>
        <w:t>. 0,</w:t>
      </w:r>
      <w:r w:rsidR="00C423F9" w:rsidRPr="0097495C">
        <w:rPr>
          <w:rFonts w:ascii="Times New Roman" w:hAnsi="Times New Roman" w:cs="Times New Roman"/>
          <w:sz w:val="28"/>
          <w:szCs w:val="28"/>
        </w:rPr>
        <w:t>1</w:t>
      </w:r>
      <w:r w:rsidR="007A694F"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жилых домов;</w:t>
      </w:r>
    </w:p>
    <w:p w:rsidR="007A694F" w:rsidRPr="0097495C" w:rsidRDefault="007A694F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2.2. 0,</w:t>
      </w:r>
      <w:r w:rsidR="00C423F9" w:rsidRPr="0097495C">
        <w:rPr>
          <w:rFonts w:ascii="Times New Roman" w:hAnsi="Times New Roman" w:cs="Times New Roman"/>
          <w:sz w:val="28"/>
          <w:szCs w:val="28"/>
        </w:rPr>
        <w:t>1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квартир, комнат;</w:t>
      </w:r>
    </w:p>
    <w:p w:rsidR="007A694F" w:rsidRPr="0097495C" w:rsidRDefault="007A694F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2.3. 0,</w:t>
      </w:r>
      <w:r w:rsidR="00C423F9" w:rsidRPr="0097495C">
        <w:rPr>
          <w:rFonts w:ascii="Times New Roman" w:hAnsi="Times New Roman" w:cs="Times New Roman"/>
          <w:sz w:val="28"/>
          <w:szCs w:val="28"/>
        </w:rPr>
        <w:t>1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7A694F" w:rsidRPr="0097495C" w:rsidRDefault="007A694F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2.4. 0,</w:t>
      </w:r>
      <w:r w:rsidR="00C423F9" w:rsidRPr="0097495C">
        <w:rPr>
          <w:rFonts w:ascii="Times New Roman" w:hAnsi="Times New Roman" w:cs="Times New Roman"/>
          <w:sz w:val="28"/>
          <w:szCs w:val="28"/>
        </w:rPr>
        <w:t>1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единых недвижимых компле</w:t>
      </w:r>
      <w:r w:rsidR="00C423F9" w:rsidRPr="0097495C">
        <w:rPr>
          <w:rFonts w:ascii="Times New Roman" w:hAnsi="Times New Roman" w:cs="Times New Roman"/>
          <w:sz w:val="28"/>
          <w:szCs w:val="28"/>
        </w:rPr>
        <w:t>к</w:t>
      </w:r>
      <w:r w:rsidRPr="0097495C">
        <w:rPr>
          <w:rFonts w:ascii="Times New Roman" w:hAnsi="Times New Roman" w:cs="Times New Roman"/>
          <w:sz w:val="28"/>
          <w:szCs w:val="28"/>
        </w:rPr>
        <w:t>сов, в состав которых входит хотя бы один жилой дом;</w:t>
      </w:r>
    </w:p>
    <w:p w:rsidR="007A694F" w:rsidRPr="0097495C" w:rsidRDefault="007A694F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2.5. 0,</w:t>
      </w:r>
      <w:r w:rsidR="00C423F9" w:rsidRPr="0097495C">
        <w:rPr>
          <w:rFonts w:ascii="Times New Roman" w:hAnsi="Times New Roman" w:cs="Times New Roman"/>
          <w:sz w:val="28"/>
          <w:szCs w:val="28"/>
        </w:rPr>
        <w:t>1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гаражей и </w:t>
      </w:r>
      <w:proofErr w:type="spellStart"/>
      <w:r w:rsidRPr="0097495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97495C">
        <w:rPr>
          <w:rFonts w:ascii="Times New Roman" w:hAnsi="Times New Roman" w:cs="Times New Roman"/>
          <w:sz w:val="28"/>
          <w:szCs w:val="28"/>
        </w:rPr>
        <w:t>-мест;</w:t>
      </w:r>
    </w:p>
    <w:p w:rsidR="007A694F" w:rsidRPr="0097495C" w:rsidRDefault="007A694F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2.6. 0,</w:t>
      </w:r>
      <w:r w:rsidR="00C423F9" w:rsidRPr="0097495C">
        <w:rPr>
          <w:rFonts w:ascii="Times New Roman" w:hAnsi="Times New Roman" w:cs="Times New Roman"/>
          <w:sz w:val="28"/>
          <w:szCs w:val="28"/>
        </w:rPr>
        <w:t>1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хозяйственных строений или сооружений, площадь  каждого из которых не превышает 50 квадратных метров и которые расположены на земельных участках, предоставленных для ведения личного </w:t>
      </w:r>
      <w:r w:rsidRPr="0097495C">
        <w:rPr>
          <w:rFonts w:ascii="Times New Roman" w:hAnsi="Times New Roman" w:cs="Times New Roman"/>
          <w:sz w:val="28"/>
          <w:szCs w:val="28"/>
        </w:rPr>
        <w:lastRenderedPageBreak/>
        <w:t>подсобного, дачного хозяйства, огородничества, садоводства или индивидуального жилищного строительства;</w:t>
      </w:r>
    </w:p>
    <w:p w:rsidR="007A694F" w:rsidRPr="0097495C" w:rsidRDefault="007A694F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2.7.</w:t>
      </w:r>
      <w:r w:rsidR="00C93E64" w:rsidRPr="0097495C">
        <w:rPr>
          <w:rFonts w:ascii="Times New Roman" w:hAnsi="Times New Roman" w:cs="Times New Roman"/>
          <w:sz w:val="28"/>
          <w:szCs w:val="28"/>
        </w:rPr>
        <w:t xml:space="preserve"> 2</w:t>
      </w:r>
      <w:r w:rsidRPr="0097495C">
        <w:rPr>
          <w:rFonts w:ascii="Times New Roman" w:hAnsi="Times New Roman" w:cs="Times New Roman"/>
          <w:sz w:val="28"/>
          <w:szCs w:val="28"/>
        </w:rPr>
        <w:t xml:space="preserve">  процентов </w:t>
      </w:r>
      <w:r w:rsidR="003D38C3" w:rsidRPr="0097495C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3D38C3" w:rsidRPr="0097495C" w:rsidRDefault="003D38C3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 xml:space="preserve">2.8.  </w:t>
      </w:r>
      <w:r w:rsidR="00C423F9" w:rsidRPr="0097495C">
        <w:rPr>
          <w:rFonts w:ascii="Times New Roman" w:hAnsi="Times New Roman" w:cs="Times New Roman"/>
          <w:sz w:val="28"/>
          <w:szCs w:val="28"/>
        </w:rPr>
        <w:t xml:space="preserve">2 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процентов в отношении объектов налогообложения, кадастровая стоимость каждого из которых превышает 300 миллионо</w:t>
      </w:r>
      <w:r w:rsidR="000A4CDC" w:rsidRPr="0097495C">
        <w:rPr>
          <w:rFonts w:ascii="Times New Roman" w:hAnsi="Times New Roman" w:cs="Times New Roman"/>
          <w:sz w:val="28"/>
          <w:szCs w:val="28"/>
        </w:rPr>
        <w:t>в</w:t>
      </w:r>
      <w:r w:rsidRPr="009749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CDC" w:rsidRPr="0097495C" w:rsidRDefault="000A4CDC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 xml:space="preserve">2.9 </w:t>
      </w:r>
      <w:r w:rsidR="00F36336" w:rsidRPr="0097495C">
        <w:rPr>
          <w:rFonts w:ascii="Times New Roman" w:hAnsi="Times New Roman" w:cs="Times New Roman"/>
          <w:sz w:val="28"/>
          <w:szCs w:val="28"/>
        </w:rPr>
        <w:t xml:space="preserve"> </w:t>
      </w:r>
      <w:r w:rsidR="00C423F9" w:rsidRPr="0097495C">
        <w:rPr>
          <w:rFonts w:ascii="Times New Roman" w:hAnsi="Times New Roman" w:cs="Times New Roman"/>
          <w:sz w:val="28"/>
          <w:szCs w:val="28"/>
        </w:rPr>
        <w:t>0,5</w:t>
      </w:r>
      <w:r w:rsidRPr="0097495C">
        <w:rPr>
          <w:rFonts w:ascii="Times New Roman" w:hAnsi="Times New Roman" w:cs="Times New Roman"/>
          <w:sz w:val="28"/>
          <w:szCs w:val="28"/>
        </w:rPr>
        <w:t xml:space="preserve"> процента в отношении прочих объектов налогообложения;</w:t>
      </w:r>
    </w:p>
    <w:p w:rsidR="0097495C" w:rsidRPr="0097495C" w:rsidRDefault="00CC24C8" w:rsidP="00974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 xml:space="preserve">3.Признать утратившим силу решение </w:t>
      </w:r>
      <w:r w:rsidR="00E2041B">
        <w:rPr>
          <w:rFonts w:ascii="Times New Roman" w:hAnsi="Times New Roman" w:cs="Times New Roman"/>
          <w:sz w:val="28"/>
          <w:szCs w:val="28"/>
        </w:rPr>
        <w:t>№158 от 18</w:t>
      </w:r>
      <w:r w:rsidR="0097495C" w:rsidRPr="0097495C">
        <w:rPr>
          <w:rFonts w:ascii="Times New Roman" w:hAnsi="Times New Roman" w:cs="Times New Roman"/>
          <w:sz w:val="28"/>
          <w:szCs w:val="28"/>
        </w:rPr>
        <w:t>.11.2014года «Об установлении налога на имущество физических лиц»</w:t>
      </w:r>
    </w:p>
    <w:p w:rsidR="00CC24C8" w:rsidRPr="0097495C" w:rsidRDefault="00CC24C8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4C8" w:rsidRPr="0097495C" w:rsidRDefault="00CC24C8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4.Настоящее решение вступает в силу не ранее чем по истечении одного месяца со дня его официального опубликования и не ранее 1 января 2018 года.</w:t>
      </w:r>
    </w:p>
    <w:p w:rsidR="0097495C" w:rsidRPr="0042508D" w:rsidRDefault="00CC24C8" w:rsidP="00974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95C">
        <w:rPr>
          <w:rFonts w:ascii="Times New Roman" w:hAnsi="Times New Roman" w:cs="Times New Roman"/>
          <w:sz w:val="28"/>
          <w:szCs w:val="28"/>
        </w:rPr>
        <w:t>5.Настоя</w:t>
      </w:r>
      <w:r w:rsidR="0097495C">
        <w:rPr>
          <w:rFonts w:ascii="Times New Roman" w:hAnsi="Times New Roman" w:cs="Times New Roman"/>
          <w:sz w:val="28"/>
          <w:szCs w:val="28"/>
        </w:rPr>
        <w:t xml:space="preserve">щее решение </w:t>
      </w:r>
      <w:r w:rsidR="0097495C" w:rsidRPr="0042508D">
        <w:rPr>
          <w:rFonts w:ascii="Times New Roman" w:hAnsi="Times New Roman" w:cs="Times New Roman"/>
          <w:sz w:val="28"/>
          <w:szCs w:val="28"/>
        </w:rPr>
        <w:t xml:space="preserve">обнародовать на официальном сайте   </w:t>
      </w:r>
      <w:hyperlink r:id="rId5" w:history="1">
        <w:proofErr w:type="gramStart"/>
        <w:r w:rsidR="0097495C" w:rsidRPr="00296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495C" w:rsidRPr="00425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kluchi</w:t>
        </w:r>
        <w:proofErr w:type="spellEnd"/>
        <w:r w:rsidR="0097495C" w:rsidRPr="0042508D">
          <w:rPr>
            <w:rStyle w:val="a3"/>
            <w:rFonts w:ascii="Times New Roman" w:hAnsi="Times New Roman" w:cs="Times New Roman"/>
            <w:sz w:val="28"/>
            <w:szCs w:val="28"/>
          </w:rPr>
          <w:t>04</w:t>
        </w:r>
        <w:proofErr w:type="spellStart"/>
        <w:r w:rsidR="0097495C" w:rsidRPr="00296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proofErr w:type="spellEnd"/>
        <w:r w:rsidR="0097495C" w:rsidRPr="00425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495C" w:rsidRPr="00296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7495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7495C" w:rsidRPr="00F366F1">
        <w:rPr>
          <w:rFonts w:ascii="Times New Roman" w:hAnsi="Times New Roman"/>
          <w:sz w:val="28"/>
          <w:szCs w:val="28"/>
        </w:rPr>
        <w:t xml:space="preserve"> </w:t>
      </w:r>
      <w:r w:rsidR="0097495C">
        <w:rPr>
          <w:rFonts w:ascii="Times New Roman" w:hAnsi="Times New Roman"/>
          <w:sz w:val="28"/>
          <w:szCs w:val="28"/>
        </w:rPr>
        <w:t>и</w:t>
      </w:r>
      <w:proofErr w:type="gramEnd"/>
      <w:r w:rsidR="0097495C">
        <w:rPr>
          <w:rFonts w:ascii="Times New Roman" w:hAnsi="Times New Roman"/>
          <w:sz w:val="28"/>
          <w:szCs w:val="28"/>
        </w:rPr>
        <w:t xml:space="preserve"> </w:t>
      </w:r>
      <w:r w:rsidR="0097495C" w:rsidRPr="00A7120C">
        <w:rPr>
          <w:rFonts w:ascii="Times New Roman" w:hAnsi="Times New Roman"/>
          <w:sz w:val="28"/>
          <w:szCs w:val="28"/>
        </w:rPr>
        <w:t xml:space="preserve">на информационном стенде в здании администрации сельского поселения </w:t>
      </w:r>
      <w:r w:rsidR="000214E9">
        <w:rPr>
          <w:rFonts w:ascii="Times New Roman" w:hAnsi="Times New Roman"/>
          <w:sz w:val="28"/>
          <w:szCs w:val="28"/>
        </w:rPr>
        <w:t xml:space="preserve">Ключевский </w:t>
      </w:r>
      <w:r w:rsidR="0097495C" w:rsidRPr="00A7120C">
        <w:rPr>
          <w:rFonts w:ascii="Times New Roman" w:hAnsi="Times New Roman"/>
          <w:sz w:val="28"/>
          <w:szCs w:val="28"/>
        </w:rPr>
        <w:t xml:space="preserve"> сельсовет по адресу:</w:t>
      </w:r>
      <w:r w:rsidR="009749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95C">
        <w:rPr>
          <w:rFonts w:ascii="Times New Roman" w:hAnsi="Times New Roman"/>
          <w:sz w:val="28"/>
          <w:szCs w:val="28"/>
        </w:rPr>
        <w:t>с.</w:t>
      </w:r>
      <w:r w:rsidR="000214E9">
        <w:rPr>
          <w:rFonts w:ascii="Times New Roman" w:hAnsi="Times New Roman"/>
          <w:sz w:val="28"/>
          <w:szCs w:val="28"/>
        </w:rPr>
        <w:t>Ключи</w:t>
      </w:r>
      <w:proofErr w:type="spellEnd"/>
      <w:r w:rsidR="0097495C" w:rsidRPr="00A712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495C" w:rsidRPr="00A7120C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97495C" w:rsidRPr="00A7120C">
        <w:rPr>
          <w:rFonts w:ascii="Times New Roman" w:hAnsi="Times New Roman"/>
          <w:sz w:val="28"/>
          <w:szCs w:val="28"/>
        </w:rPr>
        <w:t>, д.</w:t>
      </w:r>
      <w:r w:rsidR="000214E9">
        <w:rPr>
          <w:rFonts w:ascii="Times New Roman" w:hAnsi="Times New Roman"/>
          <w:sz w:val="28"/>
          <w:szCs w:val="28"/>
        </w:rPr>
        <w:t>10</w:t>
      </w:r>
      <w:r w:rsidR="0097495C" w:rsidRPr="00A7120C">
        <w:rPr>
          <w:rFonts w:ascii="Times New Roman" w:hAnsi="Times New Roman"/>
          <w:sz w:val="28"/>
          <w:szCs w:val="28"/>
        </w:rPr>
        <w:t xml:space="preserve"> </w:t>
      </w:r>
      <w:r w:rsidR="0097495C">
        <w:rPr>
          <w:rFonts w:ascii="Times New Roman" w:hAnsi="Times New Roman"/>
          <w:sz w:val="28"/>
          <w:szCs w:val="28"/>
        </w:rPr>
        <w:t>.</w:t>
      </w:r>
    </w:p>
    <w:p w:rsidR="00CC24C8" w:rsidRDefault="00CC24C8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95C" w:rsidRDefault="0097495C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95C" w:rsidRPr="0042508D" w:rsidRDefault="0097495C" w:rsidP="0097495C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97495C" w:rsidRPr="002C5E25" w:rsidRDefault="0097495C" w:rsidP="0097495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 xml:space="preserve">Глава </w:t>
      </w:r>
    </w:p>
    <w:p w:rsidR="0097495C" w:rsidRPr="002C5E25" w:rsidRDefault="0097495C" w:rsidP="0097495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214E9">
        <w:rPr>
          <w:rFonts w:ascii="Times New Roman" w:hAnsi="Times New Roman"/>
          <w:sz w:val="28"/>
          <w:szCs w:val="28"/>
        </w:rPr>
        <w:t>Ключевский</w:t>
      </w:r>
      <w:r w:rsidRPr="002C5E25">
        <w:rPr>
          <w:rFonts w:ascii="Times New Roman" w:hAnsi="Times New Roman"/>
          <w:sz w:val="28"/>
          <w:szCs w:val="28"/>
        </w:rPr>
        <w:t xml:space="preserve"> сельсовет </w:t>
      </w:r>
    </w:p>
    <w:p w:rsidR="0097495C" w:rsidRPr="002C5E25" w:rsidRDefault="0097495C" w:rsidP="0097495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C5E25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2C5E25">
        <w:rPr>
          <w:rFonts w:ascii="Times New Roman" w:hAnsi="Times New Roman"/>
          <w:sz w:val="28"/>
          <w:szCs w:val="28"/>
        </w:rPr>
        <w:t xml:space="preserve"> район</w:t>
      </w:r>
    </w:p>
    <w:p w:rsidR="0097495C" w:rsidRPr="002C5E25" w:rsidRDefault="0097495C" w:rsidP="0097495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2C5E2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97495C" w:rsidRPr="002C5E25" w:rsidRDefault="000214E9" w:rsidP="0097495C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М.П</w:t>
      </w:r>
      <w:r w:rsidR="0097495C" w:rsidRPr="002C5E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Селянин</w:t>
      </w:r>
      <w:proofErr w:type="spellEnd"/>
    </w:p>
    <w:p w:rsidR="0097495C" w:rsidRPr="002C5E25" w:rsidRDefault="0097495C" w:rsidP="0097495C">
      <w:pPr>
        <w:pStyle w:val="1"/>
        <w:shd w:val="clear" w:color="auto" w:fill="auto"/>
        <w:tabs>
          <w:tab w:val="left" w:pos="0"/>
          <w:tab w:val="left" w:pos="7230"/>
        </w:tabs>
        <w:spacing w:before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C5E25">
        <w:rPr>
          <w:rFonts w:ascii="Times New Roman" w:hAnsi="Times New Roman"/>
          <w:color w:val="333333"/>
          <w:sz w:val="24"/>
          <w:szCs w:val="24"/>
        </w:rPr>
        <w:t xml:space="preserve">с. </w:t>
      </w:r>
      <w:r w:rsidR="000214E9">
        <w:rPr>
          <w:rFonts w:ascii="Times New Roman" w:hAnsi="Times New Roman"/>
          <w:color w:val="333333"/>
          <w:sz w:val="24"/>
          <w:szCs w:val="24"/>
        </w:rPr>
        <w:t>Ключи</w:t>
      </w:r>
      <w:r w:rsidRPr="002C5E25">
        <w:rPr>
          <w:rFonts w:ascii="Times New Roman" w:hAnsi="Times New Roman"/>
          <w:color w:val="333333"/>
          <w:sz w:val="24"/>
          <w:szCs w:val="24"/>
        </w:rPr>
        <w:tab/>
        <w:t xml:space="preserve">        </w:t>
      </w:r>
    </w:p>
    <w:p w:rsidR="0097495C" w:rsidRDefault="0097495C" w:rsidP="0097495C">
      <w:pPr>
        <w:pStyle w:val="1"/>
        <w:shd w:val="clear" w:color="auto" w:fill="auto"/>
        <w:tabs>
          <w:tab w:val="left" w:pos="0"/>
        </w:tabs>
        <w:spacing w:before="0" w:line="240" w:lineRule="auto"/>
        <w:jc w:val="lef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</w:t>
      </w:r>
      <w:r w:rsidR="005C0C65">
        <w:rPr>
          <w:rFonts w:ascii="Times New Roman" w:hAnsi="Times New Roman"/>
          <w:color w:val="333333"/>
          <w:sz w:val="24"/>
          <w:szCs w:val="24"/>
        </w:rPr>
        <w:t>4</w:t>
      </w:r>
      <w:r w:rsidR="007A2188">
        <w:rPr>
          <w:rFonts w:ascii="Times New Roman" w:hAnsi="Times New Roman"/>
          <w:color w:val="333333"/>
          <w:sz w:val="24"/>
          <w:szCs w:val="24"/>
        </w:rPr>
        <w:t xml:space="preserve"> ноября</w:t>
      </w:r>
      <w:bookmarkStart w:id="0" w:name="_GoBack"/>
      <w:bookmarkEnd w:id="0"/>
      <w:r w:rsidRPr="002C5E25">
        <w:rPr>
          <w:rFonts w:ascii="Times New Roman" w:hAnsi="Times New Roman"/>
          <w:color w:val="333333"/>
          <w:sz w:val="24"/>
          <w:szCs w:val="24"/>
        </w:rPr>
        <w:t xml:space="preserve"> 2017 года</w:t>
      </w:r>
    </w:p>
    <w:p w:rsidR="0097495C" w:rsidRDefault="005C0C65" w:rsidP="0097495C">
      <w:pPr>
        <w:pStyle w:val="1"/>
        <w:shd w:val="clear" w:color="auto" w:fill="auto"/>
        <w:tabs>
          <w:tab w:val="left" w:pos="0"/>
        </w:tabs>
        <w:spacing w:before="0" w:line="240" w:lineRule="auto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№ 114/1</w:t>
      </w:r>
    </w:p>
    <w:p w:rsidR="0097495C" w:rsidRPr="0097495C" w:rsidRDefault="0097495C" w:rsidP="00974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7495C" w:rsidRPr="0097495C" w:rsidSect="009749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78"/>
    <w:rsid w:val="000177D6"/>
    <w:rsid w:val="000214E9"/>
    <w:rsid w:val="000A4CDC"/>
    <w:rsid w:val="0028653B"/>
    <w:rsid w:val="00373330"/>
    <w:rsid w:val="003D38C3"/>
    <w:rsid w:val="004C277A"/>
    <w:rsid w:val="005C0C65"/>
    <w:rsid w:val="006D4F5F"/>
    <w:rsid w:val="00735CFE"/>
    <w:rsid w:val="007A2188"/>
    <w:rsid w:val="007A694F"/>
    <w:rsid w:val="0097495C"/>
    <w:rsid w:val="009E1883"/>
    <w:rsid w:val="00A57751"/>
    <w:rsid w:val="00BA7A78"/>
    <w:rsid w:val="00BC3FA2"/>
    <w:rsid w:val="00C423F9"/>
    <w:rsid w:val="00C93E64"/>
    <w:rsid w:val="00CC24C8"/>
    <w:rsid w:val="00D909E9"/>
    <w:rsid w:val="00E2041B"/>
    <w:rsid w:val="00F36336"/>
    <w:rsid w:val="00F67926"/>
    <w:rsid w:val="00F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8EC12-A493-4648-BD50-2605F1D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95C"/>
    <w:rPr>
      <w:color w:val="0000FF" w:themeColor="hyperlink"/>
      <w:u w:val="single"/>
    </w:rPr>
  </w:style>
  <w:style w:type="character" w:customStyle="1" w:styleId="a4">
    <w:name w:val="Основной текст_"/>
    <w:link w:val="1"/>
    <w:locked/>
    <w:rsid w:val="0097495C"/>
    <w:rPr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97495C"/>
    <w:pPr>
      <w:widowControl w:val="0"/>
      <w:shd w:val="clear" w:color="auto" w:fill="FFFFFF"/>
      <w:spacing w:before="660" w:after="0" w:line="276" w:lineRule="exact"/>
      <w:jc w:val="both"/>
    </w:pPr>
    <w:rPr>
      <w:spacing w:val="-2"/>
      <w:sz w:val="21"/>
      <w:szCs w:val="21"/>
    </w:rPr>
  </w:style>
  <w:style w:type="paragraph" w:customStyle="1" w:styleId="14-15">
    <w:name w:val="Текст 14-1.5"/>
    <w:basedOn w:val="a"/>
    <w:rsid w:val="005C0C6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RePack by Diakov</cp:lastModifiedBy>
  <cp:revision>15</cp:revision>
  <cp:lastPrinted>2017-12-21T08:23:00Z</cp:lastPrinted>
  <dcterms:created xsi:type="dcterms:W3CDTF">2017-10-26T10:36:00Z</dcterms:created>
  <dcterms:modified xsi:type="dcterms:W3CDTF">2017-12-21T08:27:00Z</dcterms:modified>
</cp:coreProperties>
</file>